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D6" w:rsidRPr="00641056" w:rsidRDefault="006C63D6" w:rsidP="006C63D6">
      <w:pPr>
        <w:jc w:val="center"/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t>Klasa 5</w:t>
      </w:r>
    </w:p>
    <w:p w:rsidR="006C63D6" w:rsidRPr="00641056" w:rsidRDefault="006C63D6" w:rsidP="006C63D6">
      <w:pPr>
        <w:jc w:val="center"/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t xml:space="preserve">26.05.2020r.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7"/>
        <w:gridCol w:w="1851"/>
        <w:gridCol w:w="1966"/>
        <w:gridCol w:w="3118"/>
      </w:tblGrid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E5" w:rsidRPr="00641056" w:rsidRDefault="00BC21E5" w:rsidP="00BC21E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Pr="00641056" w:rsidRDefault="00BC21E5" w:rsidP="00BC21E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Czucie niewinne – Leopold Staff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Pr="00641056" w:rsidRDefault="00BC21E5" w:rsidP="00BC21E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Podręcznik s. 216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Pr="00641056" w:rsidRDefault="00BC21E5" w:rsidP="00BC21E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Lekcja online</w:t>
            </w:r>
          </w:p>
        </w:tc>
      </w:tr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E5" w:rsidRPr="00641056" w:rsidRDefault="00BC21E5" w:rsidP="00BC21E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Pr="00641056" w:rsidRDefault="00360101" w:rsidP="00BC21E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Majowe inspiracje muzyczne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Default="00360101" w:rsidP="00BC21E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Nauka piosenki - ,, Ja mam tylko jeden świat’’</w:t>
            </w:r>
          </w:p>
          <w:p w:rsidR="00360101" w:rsidRPr="00641056" w:rsidRDefault="00360101" w:rsidP="00BC21E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oparciu o podręcznik podpiszcie nazwy solmizacyjne nut.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Default="00520F9B" w:rsidP="00BC21E5">
            <w:pPr>
              <w:spacing w:line="240" w:lineRule="auto"/>
              <w:jc w:val="center"/>
              <w:rPr>
                <w:iCs/>
              </w:rPr>
            </w:pPr>
            <w:hyperlink r:id="rId4" w:history="1">
              <w:r w:rsidRPr="00520F9B">
                <w:rPr>
                  <w:iCs/>
                  <w:color w:val="0000FF"/>
                  <w:u w:val="single"/>
                </w:rPr>
                <w:t>https://epodreczniki.pl/a/czytam-nuty-solmizacja-i-n</w:t>
              </w:r>
              <w:r w:rsidRPr="00520F9B">
                <w:rPr>
                  <w:iCs/>
                  <w:color w:val="0000FF"/>
                  <w:u w:val="single"/>
                </w:rPr>
                <w:t>a</w:t>
              </w:r>
              <w:r w:rsidRPr="00520F9B">
                <w:rPr>
                  <w:iCs/>
                  <w:color w:val="0000FF"/>
                  <w:u w:val="single"/>
                </w:rPr>
                <w:t>zwami-literowymi/DFvd</w:t>
              </w:r>
              <w:r w:rsidRPr="00520F9B">
                <w:rPr>
                  <w:iCs/>
                  <w:color w:val="0000FF"/>
                  <w:u w:val="single"/>
                </w:rPr>
                <w:t>B</w:t>
              </w:r>
              <w:r w:rsidRPr="00520F9B">
                <w:rPr>
                  <w:iCs/>
                  <w:color w:val="0000FF"/>
                  <w:u w:val="single"/>
                </w:rPr>
                <w:t>ZnCh</w:t>
              </w:r>
            </w:hyperlink>
          </w:p>
          <w:p w:rsidR="00520F9B" w:rsidRDefault="00520F9B" w:rsidP="00BC21E5">
            <w:pPr>
              <w:spacing w:line="240" w:lineRule="auto"/>
              <w:jc w:val="center"/>
              <w:rPr>
                <w:iCs/>
              </w:rPr>
            </w:pPr>
          </w:p>
          <w:p w:rsidR="00520F9B" w:rsidRPr="00641056" w:rsidRDefault="00520F9B" w:rsidP="00BC21E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iCs/>
              </w:rPr>
              <w:t>Proszę o wykonanie ćwiczenia 2 i 3 – powtarzamy sobie warsztat muzyczny . Sprawdź swoją wiedzę . Zrób zdjęcie swoich ćwiczeń</w:t>
            </w:r>
          </w:p>
        </w:tc>
      </w:tr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E5" w:rsidRPr="00641056" w:rsidRDefault="00BC21E5" w:rsidP="00BC21E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Pr="00641056" w:rsidRDefault="00BC21E5" w:rsidP="00BC21E5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Pola figur- ćwiczenia uzupełniające.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Pr="00641056" w:rsidRDefault="00BC21E5" w:rsidP="00BC21E5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Dziennik elektroniczny,</w:t>
            </w:r>
          </w:p>
          <w:p w:rsidR="00BC21E5" w:rsidRPr="00641056" w:rsidRDefault="00BC21E5" w:rsidP="00BC21E5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praca w grupach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5" w:rsidRPr="00641056" w:rsidRDefault="00BC21E5" w:rsidP="00BC21E5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Ocena odpowiedzi ustnych</w:t>
            </w:r>
          </w:p>
        </w:tc>
      </w:tr>
    </w:tbl>
    <w:p w:rsidR="006C63D6" w:rsidRPr="00641056" w:rsidRDefault="006C63D6">
      <w:pPr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t>Klasa 6</w:t>
      </w:r>
    </w:p>
    <w:p w:rsidR="006C63D6" w:rsidRPr="00641056" w:rsidRDefault="006C63D6" w:rsidP="006C63D6">
      <w:pPr>
        <w:jc w:val="center"/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t xml:space="preserve">26.05.2020r.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D6" w:rsidRPr="00641056" w:rsidRDefault="006C63D6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14" w:rsidRPr="00641056" w:rsidRDefault="00397514" w:rsidP="0039751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• doskonalenie umiejętności pisania planu szczegółowego,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• doskonalenie umiejętności odróżniania faktu od fikcji literackiej. </w:t>
            </w:r>
          </w:p>
          <w:p w:rsidR="00397514" w:rsidRPr="00641056" w:rsidRDefault="00397514" w:rsidP="0039751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Temat: Życie pisze najciekawsze i najbardziej zaskakujące historie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Określanie, które elementy książki zawierają w sobie fikcję literacką, a które są zgodne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prawdą. Zastanowienie się, których elementów jest więcej.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Fikcja literacka Prawda (umieszczenie w tabelkach)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Uczucia dziewczynki i jej sny w szpitalu. Zamach na </w:t>
            </w:r>
            <w:proofErr w:type="spellStart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>Malalę</w:t>
            </w:r>
            <w:proofErr w:type="spellEnd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Rozmowa dziewczynki przez </w:t>
            </w:r>
            <w:proofErr w:type="spellStart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>Skype’a</w:t>
            </w:r>
            <w:proofErr w:type="spellEnd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>opisa</w:t>
            </w:r>
            <w:proofErr w:type="spellEnd"/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w książce.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Rozmowy </w:t>
            </w:r>
            <w:proofErr w:type="spellStart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>Malali</w:t>
            </w:r>
            <w:proofErr w:type="spellEnd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przez </w:t>
            </w:r>
            <w:proofErr w:type="spellStart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>Skype’a</w:t>
            </w:r>
            <w:proofErr w:type="spellEnd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przyjaciółką.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Rozmowy </w:t>
            </w:r>
            <w:proofErr w:type="spellStart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>Malali</w:t>
            </w:r>
            <w:proofErr w:type="spellEnd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rodzicami opisane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książce.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Załatwianie przez rodziców paszportu itd. </w:t>
            </w:r>
          </w:p>
          <w:p w:rsidR="00397514" w:rsidRPr="00641056" w:rsidRDefault="00397514" w:rsidP="0039751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Zwrócenie uwagi uczniów, że wydarzenia z życia </w:t>
            </w:r>
            <w:proofErr w:type="spellStart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>Malali</w:t>
            </w:r>
            <w:proofErr w:type="spellEnd"/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nie zostały opisane w książce </w:t>
            </w:r>
          </w:p>
          <w:p w:rsidR="00397514" w:rsidRPr="00641056" w:rsidRDefault="00397514" w:rsidP="0039751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porządku chronologicznym, i zapytanie o przyczyny takiej kompozycji.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4" w:rsidRPr="00641056" w:rsidRDefault="00397514" w:rsidP="0039751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lastRenderedPageBreak/>
              <w:t>Podział na fikcję literacką i prawdę.</w:t>
            </w:r>
          </w:p>
          <w:p w:rsidR="00397514" w:rsidRPr="00641056" w:rsidRDefault="00397514" w:rsidP="0039751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Wysłanie zdjęcia uzupełnionej tabelki na adres e-mail: kozlosia33@wp.pl</w:t>
            </w:r>
          </w:p>
        </w:tc>
      </w:tr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14" w:rsidRPr="00641056" w:rsidRDefault="00397514" w:rsidP="0039751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4" w:rsidRPr="00641056" w:rsidRDefault="00397514" w:rsidP="00397514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Podsumowanie wiadomości o ptakach.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4" w:rsidRPr="00641056" w:rsidRDefault="00397514" w:rsidP="00397514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Dziennik elektroniczny,</w:t>
            </w:r>
          </w:p>
          <w:p w:rsidR="00397514" w:rsidRPr="00641056" w:rsidRDefault="00397514" w:rsidP="00397514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praca z zeszytem ćwiczeń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4" w:rsidRPr="00641056" w:rsidRDefault="00397514" w:rsidP="00397514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Ocena aktywności uczniów</w:t>
            </w:r>
          </w:p>
        </w:tc>
      </w:tr>
      <w:tr w:rsidR="00641056" w:rsidRPr="00641056" w:rsidTr="002A6BEA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2" w:rsidRPr="00641056" w:rsidRDefault="004F5FD2" w:rsidP="004F5F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Dziedzictwo przyrodnicze i kulturowe Litwy i Białorusi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wybrane ćwiczenia z zeszytu ćwiczeń (wszyscy), quiz na quizizz.com (dla chętnych)</w:t>
            </w:r>
          </w:p>
        </w:tc>
      </w:tr>
    </w:tbl>
    <w:p w:rsidR="006C63D6" w:rsidRPr="00641056" w:rsidRDefault="006C63D6">
      <w:pPr>
        <w:rPr>
          <w:rFonts w:cs="Times New Roman"/>
          <w:sz w:val="24"/>
          <w:szCs w:val="24"/>
        </w:rPr>
      </w:pPr>
    </w:p>
    <w:p w:rsidR="006C63D6" w:rsidRPr="00641056" w:rsidRDefault="006C63D6">
      <w:pPr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t>Klasa 7</w:t>
      </w:r>
    </w:p>
    <w:p w:rsidR="00B2743F" w:rsidRPr="00641056" w:rsidRDefault="00B2743F" w:rsidP="00B2743F">
      <w:pPr>
        <w:jc w:val="center"/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t xml:space="preserve">26.05.2020r. 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2448"/>
        <w:gridCol w:w="2169"/>
        <w:gridCol w:w="2285"/>
        <w:gridCol w:w="2158"/>
      </w:tblGrid>
      <w:tr w:rsidR="00641056" w:rsidRPr="00641056" w:rsidTr="004F5FD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3F" w:rsidRPr="00641056" w:rsidRDefault="00B2743F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3F" w:rsidRPr="00641056" w:rsidRDefault="00B2743F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3F" w:rsidRPr="00641056" w:rsidRDefault="00B2743F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3F" w:rsidRPr="00641056" w:rsidRDefault="00B2743F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41056" w:rsidRPr="00641056" w:rsidTr="004F5FD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2" w:rsidRPr="00641056" w:rsidRDefault="004F5FD2" w:rsidP="004F5F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iCs/>
                <w:sz w:val="24"/>
                <w:szCs w:val="24"/>
              </w:rPr>
              <w:t>Eufemizm i prozaizm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iCs/>
                <w:sz w:val="24"/>
                <w:szCs w:val="24"/>
              </w:rPr>
              <w:t>s. 183, zapoznaj się z informacjami z ramki ze str. 183 i 184, wykonaj zad. 3/183 oraz 7/18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iCs/>
                <w:sz w:val="24"/>
                <w:szCs w:val="24"/>
              </w:rPr>
              <w:t>zdjęcia wykonanych zadań</w:t>
            </w:r>
          </w:p>
        </w:tc>
      </w:tr>
      <w:tr w:rsidR="00641056" w:rsidRPr="00641056" w:rsidTr="004F5FD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2" w:rsidRPr="00641056" w:rsidRDefault="004F5FD2" w:rsidP="004F5F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Działania na potęgach.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Dziennik elektroniczny,</w:t>
            </w:r>
          </w:p>
          <w:p w:rsidR="004F5FD2" w:rsidRPr="00641056" w:rsidRDefault="004F5FD2" w:rsidP="004F5FD2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Ocena z odpowiedzi ustnej</w:t>
            </w:r>
          </w:p>
        </w:tc>
      </w:tr>
      <w:tr w:rsidR="00641056" w:rsidRPr="00641056" w:rsidTr="004F5FD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2" w:rsidRPr="00641056" w:rsidRDefault="004F5FD2" w:rsidP="004F5F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Czynności życia codziennego, formy spędzania czasu, czas zegarowy - utrwalenie, mówienie, reakcja na pytania, opowiadanie o przebiegu dnia.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Lekcja online, praca z podręcznikiem, przesłanie notatek, krótkie zadanie domowe.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Pr="00641056" w:rsidRDefault="004F5FD2" w:rsidP="004F5FD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Uczniowie aktywni podczas lekcji online oraz uczniowie którzy prześlą zadanie domowe otrzymają plusy za aktywność.</w:t>
            </w:r>
          </w:p>
        </w:tc>
      </w:tr>
    </w:tbl>
    <w:p w:rsidR="00B2743F" w:rsidRPr="00641056" w:rsidRDefault="00B2743F">
      <w:pPr>
        <w:rPr>
          <w:rFonts w:cs="Times New Roman"/>
          <w:sz w:val="24"/>
          <w:szCs w:val="24"/>
        </w:rPr>
      </w:pPr>
    </w:p>
    <w:p w:rsidR="006C63D6" w:rsidRPr="00641056" w:rsidRDefault="006C63D6">
      <w:pPr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lastRenderedPageBreak/>
        <w:t>Klasa 8</w:t>
      </w:r>
    </w:p>
    <w:p w:rsidR="00916A34" w:rsidRPr="00641056" w:rsidRDefault="00916A34" w:rsidP="00916A34">
      <w:pPr>
        <w:jc w:val="center"/>
        <w:rPr>
          <w:rFonts w:cs="Times New Roman"/>
          <w:sz w:val="24"/>
          <w:szCs w:val="24"/>
        </w:rPr>
      </w:pPr>
      <w:r w:rsidRPr="00641056">
        <w:rPr>
          <w:rFonts w:cs="Times New Roman"/>
          <w:sz w:val="24"/>
          <w:szCs w:val="24"/>
        </w:rPr>
        <w:t xml:space="preserve">26.05.2020r.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14"/>
        <w:gridCol w:w="1920"/>
        <w:gridCol w:w="4370"/>
        <w:gridCol w:w="1358"/>
      </w:tblGrid>
      <w:tr w:rsidR="00641056" w:rsidRPr="00641056" w:rsidTr="00AD08DF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34" w:rsidRPr="00641056" w:rsidRDefault="00916A34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34" w:rsidRPr="00641056" w:rsidRDefault="00916A34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34" w:rsidRPr="00641056" w:rsidRDefault="00916A34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34" w:rsidRPr="00641056" w:rsidRDefault="00916A34" w:rsidP="002A6BE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41056" w:rsidRPr="00641056" w:rsidTr="00AD08DF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0" w:rsidRPr="00641056" w:rsidRDefault="00011C30" w:rsidP="00011C3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0" w:rsidRPr="00641056" w:rsidRDefault="00011C30" w:rsidP="00011C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Wprowadzenie w tematykę działu 6 (Bądź zdrowy!); słownictwo dotyczące zdrowia, chorób, dolegliwości, leków, lekarzy różnych specjalności, części ciała; opisywanie stanu zdrowia/dolegliwości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0" w:rsidRPr="00641056" w:rsidRDefault="00011C30" w:rsidP="00011C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Lekcja w pliku </w:t>
            </w:r>
            <w:proofErr w:type="spellStart"/>
            <w:r w:rsidRPr="00641056">
              <w:rPr>
                <w:rFonts w:cs="Times New Roman"/>
                <w:sz w:val="24"/>
                <w:szCs w:val="24"/>
              </w:rPr>
              <w:t>word</w:t>
            </w:r>
            <w:proofErr w:type="spellEnd"/>
            <w:r w:rsidRPr="00641056">
              <w:rPr>
                <w:rFonts w:cs="Times New Roman"/>
                <w:sz w:val="24"/>
                <w:szCs w:val="24"/>
              </w:rPr>
              <w:t xml:space="preserve"> wraz ze szczegółowymi notatkami, przykładami, krótkimi ćwiczeniami, wskazówkami i komentarzami nauczyciela, lista linków (propozycji) do ćwiczeń w Internecie utrwalających słownictwo z tematu „Zdrowie”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0" w:rsidRPr="00641056" w:rsidRDefault="00011C30" w:rsidP="00011C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tr w:rsidR="00641056" w:rsidRPr="00641056" w:rsidTr="00AD08DF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0" w:rsidRPr="00641056" w:rsidRDefault="00011C30" w:rsidP="00011C3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0" w:rsidRPr="00641056" w:rsidRDefault="00011C30" w:rsidP="00011C30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 xml:space="preserve">Liczba </w:t>
            </w:r>
            <w:r w:rsidRPr="00641056">
              <w:rPr>
                <w:rFonts w:eastAsia="SimSun" w:cs="Times New Roman"/>
                <w:iCs/>
                <w:kern w:val="1"/>
                <w:sz w:val="24"/>
                <w:szCs w:val="24"/>
              </w:rPr>
              <w:t>¶. Długość okręgu.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0" w:rsidRPr="00641056" w:rsidRDefault="00011C30" w:rsidP="00011C30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 xml:space="preserve">Dziennik elektroniczny, </w:t>
            </w:r>
          </w:p>
          <w:p w:rsidR="00011C30" w:rsidRPr="00641056" w:rsidRDefault="00011C30" w:rsidP="00011C30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film-pistacja.pl</w:t>
            </w:r>
          </w:p>
          <w:p w:rsidR="00011C30" w:rsidRPr="00641056" w:rsidRDefault="00011C30" w:rsidP="00011C30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641056">
              <w:rPr>
                <w:rFonts w:cs="Times New Roman"/>
                <w:iCs/>
                <w:kern w:val="1"/>
                <w:sz w:val="24"/>
                <w:szCs w:val="24"/>
              </w:rPr>
              <w:t>praca w grupach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0" w:rsidRPr="00641056" w:rsidRDefault="00011C30" w:rsidP="00011C30">
            <w:pPr>
              <w:snapToGrid w:val="0"/>
              <w:spacing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</w:p>
        </w:tc>
      </w:tr>
      <w:tr w:rsidR="00AD08DF" w:rsidRPr="00641056" w:rsidTr="00AD08DF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 w:rsidRPr="00641056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>Temat: Problemy współczesnego świata</w:t>
            </w:r>
          </w:p>
          <w:p w:rsidR="00AD08DF" w:rsidRPr="0054168A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>- wyjaśni</w:t>
            </w:r>
            <w:r>
              <w:rPr>
                <w:rFonts w:cs="Times New Roman"/>
                <w:sz w:val="24"/>
                <w:szCs w:val="24"/>
              </w:rPr>
              <w:t>enie</w:t>
            </w:r>
            <w:r w:rsidRPr="0054168A">
              <w:rPr>
                <w:rFonts w:cs="Times New Roman"/>
                <w:sz w:val="24"/>
                <w:szCs w:val="24"/>
              </w:rPr>
              <w:t xml:space="preserve"> znaczeni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54168A">
              <w:rPr>
                <w:rFonts w:cs="Times New Roman"/>
                <w:sz w:val="24"/>
                <w:szCs w:val="24"/>
              </w:rPr>
              <w:t xml:space="preserve"> terminów: bogata Północ, biedne Południe, globalizacja, pomoc humanitarna;</w:t>
            </w:r>
          </w:p>
          <w:p w:rsidR="00AD08DF" w:rsidRPr="0054168A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 xml:space="preserve">− </w:t>
            </w:r>
            <w:r>
              <w:rPr>
                <w:rFonts w:cs="Times New Roman"/>
                <w:sz w:val="24"/>
                <w:szCs w:val="24"/>
              </w:rPr>
              <w:t>znajomość</w:t>
            </w:r>
            <w:r w:rsidRPr="0054168A">
              <w:rPr>
                <w:rFonts w:cs="Times New Roman"/>
                <w:sz w:val="24"/>
                <w:szCs w:val="24"/>
              </w:rPr>
              <w:t xml:space="preserve"> zależności łącząc</w:t>
            </w:r>
            <w:r>
              <w:rPr>
                <w:rFonts w:cs="Times New Roman"/>
                <w:sz w:val="24"/>
                <w:szCs w:val="24"/>
              </w:rPr>
              <w:t>ych</w:t>
            </w:r>
            <w:r w:rsidRPr="0054168A">
              <w:rPr>
                <w:rFonts w:cs="Times New Roman"/>
                <w:sz w:val="24"/>
                <w:szCs w:val="24"/>
              </w:rPr>
              <w:t xml:space="preserve"> państwa bogatej Północy i biednego Południa;</w:t>
            </w:r>
          </w:p>
          <w:p w:rsidR="00AD08DF" w:rsidRPr="0054168A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>− wskaz</w:t>
            </w:r>
            <w:r>
              <w:rPr>
                <w:rFonts w:cs="Times New Roman"/>
                <w:sz w:val="24"/>
                <w:szCs w:val="24"/>
              </w:rPr>
              <w:t>anie</w:t>
            </w:r>
            <w:r w:rsidRPr="0054168A">
              <w:rPr>
                <w:rFonts w:cs="Times New Roman"/>
                <w:sz w:val="24"/>
                <w:szCs w:val="24"/>
              </w:rPr>
              <w:t xml:space="preserve"> najważniejsz</w:t>
            </w:r>
            <w:r>
              <w:rPr>
                <w:rFonts w:cs="Times New Roman"/>
                <w:sz w:val="24"/>
                <w:szCs w:val="24"/>
              </w:rPr>
              <w:t>ych</w:t>
            </w:r>
            <w:r w:rsidRPr="0054168A">
              <w:rPr>
                <w:rFonts w:cs="Times New Roman"/>
                <w:sz w:val="24"/>
                <w:szCs w:val="24"/>
              </w:rPr>
              <w:t xml:space="preserve"> przejaw</w:t>
            </w:r>
            <w:r>
              <w:rPr>
                <w:rFonts w:cs="Times New Roman"/>
                <w:sz w:val="24"/>
                <w:szCs w:val="24"/>
              </w:rPr>
              <w:t>ów</w:t>
            </w:r>
            <w:r w:rsidRPr="0054168A">
              <w:rPr>
                <w:rFonts w:cs="Times New Roman"/>
                <w:sz w:val="24"/>
                <w:szCs w:val="24"/>
              </w:rPr>
              <w:t xml:space="preserve"> procesu globalizacji;</w:t>
            </w:r>
          </w:p>
          <w:p w:rsidR="00AD08DF" w:rsidRPr="0054168A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>− przedstawi</w:t>
            </w:r>
            <w:r>
              <w:rPr>
                <w:rFonts w:cs="Times New Roman"/>
                <w:sz w:val="24"/>
                <w:szCs w:val="24"/>
              </w:rPr>
              <w:t>enie</w:t>
            </w:r>
            <w:r w:rsidRPr="0054168A">
              <w:rPr>
                <w:rFonts w:cs="Times New Roman"/>
                <w:sz w:val="24"/>
                <w:szCs w:val="24"/>
              </w:rPr>
              <w:t xml:space="preserve"> pozytywn</w:t>
            </w:r>
            <w:r>
              <w:rPr>
                <w:rFonts w:cs="Times New Roman"/>
                <w:sz w:val="24"/>
                <w:szCs w:val="24"/>
              </w:rPr>
              <w:t>ych</w:t>
            </w:r>
            <w:r w:rsidRPr="0054168A">
              <w:rPr>
                <w:rFonts w:cs="Times New Roman"/>
                <w:sz w:val="24"/>
                <w:szCs w:val="24"/>
              </w:rPr>
              <w:t xml:space="preserve"> i negatywn</w:t>
            </w:r>
            <w:r>
              <w:rPr>
                <w:rFonts w:cs="Times New Roman"/>
                <w:sz w:val="24"/>
                <w:szCs w:val="24"/>
              </w:rPr>
              <w:t>ych</w:t>
            </w:r>
            <w:r w:rsidRPr="0054168A">
              <w:rPr>
                <w:rFonts w:cs="Times New Roman"/>
                <w:sz w:val="24"/>
                <w:szCs w:val="24"/>
              </w:rPr>
              <w:t xml:space="preserve"> </w:t>
            </w:r>
            <w:r w:rsidRPr="0054168A">
              <w:rPr>
                <w:rFonts w:cs="Times New Roman"/>
                <w:sz w:val="24"/>
                <w:szCs w:val="24"/>
              </w:rPr>
              <w:lastRenderedPageBreak/>
              <w:t>skutk</w:t>
            </w:r>
            <w:r>
              <w:rPr>
                <w:rFonts w:cs="Times New Roman"/>
                <w:sz w:val="24"/>
                <w:szCs w:val="24"/>
              </w:rPr>
              <w:t>ów</w:t>
            </w:r>
            <w:r w:rsidRPr="0054168A">
              <w:rPr>
                <w:rFonts w:cs="Times New Roman"/>
                <w:sz w:val="24"/>
                <w:szCs w:val="24"/>
              </w:rPr>
              <w:t xml:space="preserve"> globalizacji;</w:t>
            </w:r>
          </w:p>
          <w:p w:rsidR="00AD08DF" w:rsidRPr="0054168A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 xml:space="preserve">− </w:t>
            </w:r>
            <w:r>
              <w:rPr>
                <w:rFonts w:cs="Times New Roman"/>
                <w:sz w:val="24"/>
                <w:szCs w:val="24"/>
              </w:rPr>
              <w:t xml:space="preserve">znajomość </w:t>
            </w:r>
            <w:r w:rsidRPr="0054168A">
              <w:rPr>
                <w:rFonts w:cs="Times New Roman"/>
                <w:sz w:val="24"/>
                <w:szCs w:val="24"/>
              </w:rPr>
              <w:t>główn</w:t>
            </w:r>
            <w:r>
              <w:rPr>
                <w:rFonts w:cs="Times New Roman"/>
                <w:sz w:val="24"/>
                <w:szCs w:val="24"/>
              </w:rPr>
              <w:t>ych</w:t>
            </w:r>
            <w:r w:rsidRPr="0054168A">
              <w:rPr>
                <w:rFonts w:cs="Times New Roman"/>
                <w:sz w:val="24"/>
                <w:szCs w:val="24"/>
              </w:rPr>
              <w:t xml:space="preserve"> problem</w:t>
            </w:r>
            <w:r>
              <w:rPr>
                <w:rFonts w:cs="Times New Roman"/>
                <w:sz w:val="24"/>
                <w:szCs w:val="24"/>
              </w:rPr>
              <w:t>ów</w:t>
            </w:r>
            <w:r w:rsidRPr="0054168A">
              <w:rPr>
                <w:rFonts w:cs="Times New Roman"/>
                <w:sz w:val="24"/>
                <w:szCs w:val="24"/>
              </w:rPr>
              <w:t xml:space="preserve"> społeczeństw biednego Południa;</w:t>
            </w:r>
          </w:p>
          <w:p w:rsidR="00AD08DF" w:rsidRPr="0054168A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>− uzasadni</w:t>
            </w:r>
            <w:r>
              <w:rPr>
                <w:rFonts w:cs="Times New Roman"/>
                <w:sz w:val="24"/>
                <w:szCs w:val="24"/>
              </w:rPr>
              <w:t>enie</w:t>
            </w:r>
            <w:r w:rsidRPr="0054168A">
              <w:rPr>
                <w:rFonts w:cs="Times New Roman"/>
                <w:sz w:val="24"/>
                <w:szCs w:val="24"/>
              </w:rPr>
              <w:t xml:space="preserve"> koniecznoś</w:t>
            </w:r>
            <w:r>
              <w:rPr>
                <w:rFonts w:cs="Times New Roman"/>
                <w:sz w:val="24"/>
                <w:szCs w:val="24"/>
              </w:rPr>
              <w:t>ci</w:t>
            </w:r>
            <w:r w:rsidRPr="0054168A">
              <w:rPr>
                <w:rFonts w:cs="Times New Roman"/>
                <w:sz w:val="24"/>
                <w:szCs w:val="24"/>
              </w:rPr>
              <w:t xml:space="preserve"> udzielania pomocy humanitarnej mieszkańcom najuboższych państw;</w:t>
            </w:r>
          </w:p>
          <w:p w:rsidR="00AD08DF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168A">
              <w:rPr>
                <w:rFonts w:cs="Times New Roman"/>
                <w:sz w:val="24"/>
                <w:szCs w:val="24"/>
              </w:rPr>
              <w:t xml:space="preserve">− </w:t>
            </w:r>
            <w:r>
              <w:rPr>
                <w:rFonts w:cs="Times New Roman"/>
                <w:sz w:val="24"/>
                <w:szCs w:val="24"/>
              </w:rPr>
              <w:t>znajomość</w:t>
            </w:r>
            <w:r w:rsidRPr="0054168A">
              <w:rPr>
                <w:rFonts w:cs="Times New Roman"/>
                <w:sz w:val="24"/>
                <w:szCs w:val="24"/>
              </w:rPr>
              <w:t xml:space="preserve"> polskich i międzynarodowych organizacji humanitarnych;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Analiza treści podręcznika, </w:t>
            </w:r>
          </w:p>
          <w:p w:rsidR="00AD08DF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Notatka do lekcji, obejrzenie </w:t>
            </w:r>
            <w:r w:rsidRPr="009E5877">
              <w:rPr>
                <w:rFonts w:cs="Times New Roman"/>
                <w:b/>
                <w:sz w:val="24"/>
                <w:szCs w:val="24"/>
              </w:rPr>
              <w:t>przynajmniej jednego</w:t>
            </w:r>
            <w:r>
              <w:rPr>
                <w:rFonts w:cs="Times New Roman"/>
                <w:sz w:val="24"/>
                <w:szCs w:val="24"/>
              </w:rPr>
              <w:t xml:space="preserve"> z podanych filmików na temat zagrożeń współczesnego świata, różnic między krajami bogatej Północy i biednego Południa oraz jednego filmiku o globalizacji:</w:t>
            </w: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r w:rsidRPr="009E5877">
              <w:rPr>
                <w:rFonts w:cs="Times New Roman"/>
                <w:sz w:val="20"/>
                <w:szCs w:val="20"/>
              </w:rPr>
              <w:t>Bogata północ vs. biedne południe-</w:t>
            </w:r>
            <w:proofErr w:type="spellStart"/>
            <w:r w:rsidRPr="009E5877">
              <w:rPr>
                <w:rFonts w:cs="Times New Roman"/>
                <w:sz w:val="20"/>
                <w:szCs w:val="20"/>
              </w:rPr>
              <w:t>wos</w:t>
            </w:r>
            <w:proofErr w:type="spellEnd"/>
            <w:r w:rsidRPr="009E5877">
              <w:rPr>
                <w:rFonts w:cs="Times New Roman"/>
                <w:sz w:val="20"/>
                <w:szCs w:val="20"/>
              </w:rPr>
              <w:t>.</w:t>
            </w: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hyperlink r:id="rId5" w:history="1">
              <w:r w:rsidRPr="009E587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https://www.youtube.com/watch?v=j2kIKOm3WeM</w:t>
              </w:r>
            </w:hyperlink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r w:rsidRPr="009E5877">
              <w:rPr>
                <w:rFonts w:cs="Times New Roman"/>
                <w:sz w:val="20"/>
                <w:szCs w:val="20"/>
              </w:rPr>
              <w:t>Konflikt pomiędzy bogatą Północą, a biednym Południem</w:t>
            </w: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hyperlink r:id="rId6" w:history="1">
              <w:r w:rsidRPr="009E587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https://www.youtube.com/watch?v=aPTH4sou0uk</w:t>
              </w:r>
            </w:hyperlink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r w:rsidRPr="009E5877">
              <w:rPr>
                <w:rFonts w:cs="Times New Roman"/>
                <w:sz w:val="20"/>
                <w:szCs w:val="20"/>
              </w:rPr>
              <w:t>Zagrożenia i problemy współczesnego świata prezentacja</w:t>
            </w: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hyperlink r:id="rId7" w:history="1">
              <w:r w:rsidRPr="009E587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https://www.youtube.com/watch?v=Tl0WFGHRxe4</w:t>
              </w:r>
            </w:hyperlink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r w:rsidRPr="009E5877">
              <w:rPr>
                <w:rFonts w:cs="Times New Roman"/>
                <w:sz w:val="20"/>
                <w:szCs w:val="20"/>
              </w:rPr>
              <w:t xml:space="preserve">Globalizacja... współczesne problemy świata - </w:t>
            </w:r>
            <w:proofErr w:type="spellStart"/>
            <w:r w:rsidRPr="009E5877">
              <w:rPr>
                <w:rFonts w:cs="Times New Roman"/>
                <w:sz w:val="20"/>
                <w:szCs w:val="20"/>
              </w:rPr>
              <w:t>wos</w:t>
            </w:r>
            <w:proofErr w:type="spellEnd"/>
            <w:r w:rsidRPr="009E5877">
              <w:rPr>
                <w:rFonts w:cs="Times New Roman"/>
                <w:sz w:val="20"/>
                <w:szCs w:val="20"/>
              </w:rPr>
              <w:t>, klasa 8</w:t>
            </w: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hyperlink r:id="rId8" w:history="1">
              <w:r w:rsidRPr="009E587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https://www.youtube.com/watch?v=AVZ2GvZsFgY&amp;t=208s</w:t>
              </w:r>
            </w:hyperlink>
          </w:p>
          <w:p w:rsidR="00AD08DF" w:rsidRDefault="00AD08DF" w:rsidP="00AD08DF">
            <w:pPr>
              <w:rPr>
                <w:rFonts w:cs="Times New Roman"/>
                <w:sz w:val="20"/>
                <w:szCs w:val="20"/>
              </w:rPr>
            </w:pP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r w:rsidRPr="009E5877">
              <w:rPr>
                <w:rFonts w:cs="Times New Roman"/>
                <w:sz w:val="20"/>
                <w:szCs w:val="20"/>
              </w:rPr>
              <w:t>PPE: GLOBALIZACJA</w:t>
            </w: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Pr="009E587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https://www.youtube.com/watch?v=CGxx42raumM&amp;t=16s</w:t>
              </w:r>
            </w:hyperlink>
          </w:p>
          <w:p w:rsidR="00AD08DF" w:rsidRPr="009E5877" w:rsidRDefault="00AD08DF" w:rsidP="00AD08DF">
            <w:pPr>
              <w:spacing w:line="240" w:lineRule="auto"/>
              <w:outlineLvl w:val="0"/>
              <w:rPr>
                <w:rFonts w:eastAsia="Times New Roman" w:cs="Times New Roman"/>
                <w:color w:val="000000"/>
                <w:kern w:val="36"/>
                <w:sz w:val="20"/>
                <w:szCs w:val="20"/>
                <w:lang w:eastAsia="pl-PL"/>
              </w:rPr>
            </w:pPr>
            <w:r w:rsidRPr="00EE02BA">
              <w:rPr>
                <w:rFonts w:eastAsia="Times New Roman" w:cs="Times New Roman"/>
                <w:color w:val="000000"/>
                <w:kern w:val="36"/>
                <w:sz w:val="20"/>
                <w:szCs w:val="20"/>
                <w:lang w:eastAsia="pl-PL"/>
              </w:rPr>
              <w:t>Przejawy globalizacji - film edukacyjny</w:t>
            </w:r>
          </w:p>
          <w:p w:rsidR="00AD08DF" w:rsidRPr="00EE02BA" w:rsidRDefault="00AD08DF" w:rsidP="00AD08DF">
            <w:pPr>
              <w:spacing w:line="240" w:lineRule="auto"/>
              <w:outlineLvl w:val="0"/>
              <w:rPr>
                <w:rFonts w:eastAsia="Times New Roman" w:cs="Times New Roman"/>
                <w:color w:val="000000"/>
                <w:kern w:val="36"/>
                <w:sz w:val="20"/>
                <w:szCs w:val="20"/>
                <w:lang w:eastAsia="pl-PL"/>
              </w:rPr>
            </w:pPr>
            <w:hyperlink r:id="rId10" w:history="1">
              <w:r w:rsidRPr="009E587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https://www.youtube.com/watch?v=Nw8kRPu0i-o&amp;t=31s</w:t>
              </w:r>
            </w:hyperlink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r w:rsidRPr="009E5877">
              <w:rPr>
                <w:rFonts w:cs="Times New Roman"/>
                <w:sz w:val="20"/>
                <w:szCs w:val="20"/>
              </w:rPr>
              <w:lastRenderedPageBreak/>
              <w:t>Globalizacja</w:t>
            </w:r>
          </w:p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hyperlink r:id="rId11" w:history="1">
              <w:r w:rsidRPr="009E5877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https://www.youtube.com/watch?v=h-Iqo1_n6QQ</w:t>
              </w:r>
            </w:hyperlink>
          </w:p>
          <w:p w:rsidR="00AD08DF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9E5877" w:rsidRDefault="00AD08DF" w:rsidP="00AD08DF">
            <w:pPr>
              <w:rPr>
                <w:rFonts w:cs="Times New Roman"/>
                <w:sz w:val="20"/>
                <w:szCs w:val="20"/>
              </w:rPr>
            </w:pPr>
            <w:r w:rsidRPr="009E5877">
              <w:rPr>
                <w:rFonts w:cs="Times New Roman"/>
                <w:sz w:val="20"/>
                <w:szCs w:val="20"/>
              </w:rPr>
              <w:lastRenderedPageBreak/>
              <w:t xml:space="preserve">Praca dla </w:t>
            </w:r>
            <w:r w:rsidRPr="009E5877">
              <w:rPr>
                <w:rFonts w:cs="Times New Roman"/>
                <w:b/>
                <w:sz w:val="20"/>
                <w:szCs w:val="20"/>
                <w:u w:val="single"/>
              </w:rPr>
              <w:t>uczniów chętnych oraz tych, którzy chcą podwyższyć ocenę na koniec roku szkolne</w:t>
            </w:r>
            <w:r w:rsidRPr="009E5877">
              <w:rPr>
                <w:rFonts w:cs="Times New Roman"/>
                <w:sz w:val="20"/>
                <w:szCs w:val="20"/>
              </w:rPr>
              <w:t>go: Wykona</w:t>
            </w:r>
            <w:r>
              <w:rPr>
                <w:rFonts w:cs="Times New Roman"/>
                <w:sz w:val="20"/>
                <w:szCs w:val="20"/>
              </w:rPr>
              <w:t xml:space="preserve">nie </w:t>
            </w:r>
            <w:r w:rsidRPr="009E5877">
              <w:rPr>
                <w:rFonts w:cs="Times New Roman"/>
                <w:sz w:val="20"/>
                <w:szCs w:val="20"/>
              </w:rPr>
              <w:t>plakat</w:t>
            </w:r>
            <w:r>
              <w:rPr>
                <w:rFonts w:cs="Times New Roman"/>
                <w:sz w:val="20"/>
                <w:szCs w:val="20"/>
              </w:rPr>
              <w:t>u</w:t>
            </w:r>
            <w:r w:rsidRPr="009E5877">
              <w:rPr>
                <w:rFonts w:cs="Times New Roman"/>
                <w:sz w:val="20"/>
                <w:szCs w:val="20"/>
              </w:rPr>
              <w:t xml:space="preserve">  lub prezentacj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9E5877">
              <w:rPr>
                <w:rFonts w:cs="Times New Roman"/>
                <w:sz w:val="20"/>
                <w:szCs w:val="20"/>
              </w:rPr>
              <w:t xml:space="preserve"> multimedialn</w:t>
            </w:r>
            <w:r>
              <w:rPr>
                <w:rFonts w:cs="Times New Roman"/>
                <w:sz w:val="20"/>
                <w:szCs w:val="20"/>
              </w:rPr>
              <w:t>ej</w:t>
            </w:r>
            <w:r w:rsidRPr="009E5877">
              <w:rPr>
                <w:rFonts w:cs="Times New Roman"/>
                <w:sz w:val="20"/>
                <w:szCs w:val="20"/>
              </w:rPr>
              <w:t xml:space="preserve"> na temat:  „</w:t>
            </w:r>
            <w:r w:rsidRPr="009E5877">
              <w:rPr>
                <w:rFonts w:cs="Times New Roman"/>
                <w:b/>
                <w:sz w:val="20"/>
                <w:szCs w:val="20"/>
                <w:u w:val="single"/>
              </w:rPr>
              <w:t>Zalety i wady globalizacji”</w:t>
            </w:r>
            <w:r w:rsidRPr="009E587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E5877">
              <w:rPr>
                <w:rFonts w:cs="Times New Roman"/>
                <w:sz w:val="20"/>
                <w:szCs w:val="20"/>
              </w:rPr>
              <w:t xml:space="preserve">Plakat  można wykonać ręcznie, wykorzystując szary papier lub zwykłe kartki z bloku, można wykorzystać informacje i ilustracje z Internetu. Prezentacja  </w:t>
            </w:r>
            <w:r w:rsidRPr="009E5877">
              <w:rPr>
                <w:rFonts w:cs="Times New Roman"/>
                <w:sz w:val="20"/>
                <w:szCs w:val="20"/>
              </w:rPr>
              <w:lastRenderedPageBreak/>
              <w:t xml:space="preserve">powinna zawierać tekst i ilustracje. W przypadku plakatu, po jego wykonaniu należy zrobić zdjęcie plakatu i wysłać pocztą elektroniczną, prezentacje można wysłać poprzez </w:t>
            </w:r>
            <w:proofErr w:type="spellStart"/>
            <w:r w:rsidRPr="009E5877">
              <w:rPr>
                <w:rFonts w:cs="Times New Roman"/>
                <w:sz w:val="20"/>
                <w:szCs w:val="20"/>
              </w:rPr>
              <w:t>Librusa</w:t>
            </w:r>
            <w:proofErr w:type="spellEnd"/>
            <w:r w:rsidRPr="009E5877">
              <w:rPr>
                <w:rFonts w:cs="Times New Roman"/>
                <w:sz w:val="20"/>
                <w:szCs w:val="20"/>
              </w:rPr>
              <w:t xml:space="preserve"> lub za pomocą poczty elektronicznej.</w:t>
            </w:r>
          </w:p>
          <w:p w:rsidR="00AD08DF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AD08DF" w:rsidRPr="00641056" w:rsidTr="00AD08DF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  <w:shd w:val="clear" w:color="auto" w:fill="FFFFFF"/>
              </w:rPr>
              <w:t>Wyższe kwasy karboksylowe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Praca z podręcznikiem i </w:t>
            </w:r>
            <w:proofErr w:type="spellStart"/>
            <w:r w:rsidRPr="00641056">
              <w:rPr>
                <w:rFonts w:cs="Times New Roman"/>
                <w:sz w:val="24"/>
                <w:szCs w:val="24"/>
              </w:rPr>
              <w:t>epodręcznikiem</w:t>
            </w:r>
            <w:proofErr w:type="spellEnd"/>
          </w:p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2" w:history="1">
              <w:r w:rsidRPr="00641056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https://epodreczniki.pl/a/wyzsze-kwasy-karboksylowe/DzjIkD3LL</w:t>
              </w:r>
            </w:hyperlink>
          </w:p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Gra na </w:t>
            </w:r>
            <w:proofErr w:type="spellStart"/>
            <w:r w:rsidRPr="00641056">
              <w:rPr>
                <w:rFonts w:cs="Times New Roman"/>
                <w:sz w:val="24"/>
                <w:szCs w:val="24"/>
              </w:rPr>
              <w:t>LearningApps</w:t>
            </w:r>
            <w:proofErr w:type="spellEnd"/>
            <w:r w:rsidRPr="00641056">
              <w:rPr>
                <w:rFonts w:cs="Times New Roman"/>
                <w:sz w:val="24"/>
                <w:szCs w:val="24"/>
              </w:rPr>
              <w:t>:</w:t>
            </w:r>
          </w:p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https://learningapps.org/view11429415</w:t>
            </w:r>
          </w:p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Notatka rysunkowa.</w:t>
            </w:r>
          </w:p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Lekcja online na platformie Zoom.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Zadania na plusa w zeszycie ćwiczeń.</w:t>
            </w:r>
          </w:p>
        </w:tc>
      </w:tr>
      <w:tr w:rsidR="00AD08DF" w:rsidRPr="00641056" w:rsidTr="00AD08DF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Wyjaśnia ideę olimpijską, paraolimpijską i olimpiad specjalnych. Wymienia czynniki, które wpływają pozytywnie i negatywnie na zdrowie i samopoczucie.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W krainie pięciu kółek olimpijskich.</w:t>
            </w:r>
          </w:p>
          <w:p w:rsidR="00AD08DF" w:rsidRPr="00641056" w:rsidRDefault="00AD08DF" w:rsidP="00AD08DF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Pr="00641056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https://www.youtube.com/watch?v=DgZCGbdxRuE</w:t>
              </w:r>
            </w:hyperlink>
            <w:r w:rsidRPr="0064105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D08DF" w:rsidRPr="00641056" w:rsidRDefault="00AD08DF" w:rsidP="00AD08DF">
            <w:pPr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 xml:space="preserve">Krzyżówka sportowa. </w:t>
            </w:r>
          </w:p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DF" w:rsidRPr="00641056" w:rsidRDefault="00AD08DF" w:rsidP="00AD08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41056">
              <w:rPr>
                <w:rFonts w:cs="Times New Roman"/>
                <w:sz w:val="24"/>
                <w:szCs w:val="24"/>
              </w:rPr>
              <w:t>Uczeń rozwiązuje krzyżówkę i wysyła odpowiedzi nauczycielowi</w:t>
            </w:r>
          </w:p>
        </w:tc>
      </w:tr>
    </w:tbl>
    <w:p w:rsidR="00916A34" w:rsidRPr="00641056" w:rsidRDefault="00916A34">
      <w:pPr>
        <w:rPr>
          <w:rFonts w:cs="Times New Roman"/>
          <w:sz w:val="24"/>
          <w:szCs w:val="24"/>
        </w:rPr>
      </w:pPr>
    </w:p>
    <w:p w:rsidR="006C63D6" w:rsidRPr="00641056" w:rsidRDefault="006C63D6">
      <w:pPr>
        <w:rPr>
          <w:rFonts w:cs="Times New Roman"/>
          <w:sz w:val="24"/>
          <w:szCs w:val="24"/>
        </w:rPr>
      </w:pPr>
    </w:p>
    <w:sectPr w:rsidR="006C63D6" w:rsidRPr="0064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00"/>
    <w:rsid w:val="00011C30"/>
    <w:rsid w:val="001E6300"/>
    <w:rsid w:val="002631A0"/>
    <w:rsid w:val="002B3C65"/>
    <w:rsid w:val="00360101"/>
    <w:rsid w:val="00397514"/>
    <w:rsid w:val="004F5FD2"/>
    <w:rsid w:val="00520F9B"/>
    <w:rsid w:val="00641056"/>
    <w:rsid w:val="006C63D6"/>
    <w:rsid w:val="007E305B"/>
    <w:rsid w:val="00916A34"/>
    <w:rsid w:val="00AD08DF"/>
    <w:rsid w:val="00B2743F"/>
    <w:rsid w:val="00BC21E5"/>
    <w:rsid w:val="00C17D5A"/>
    <w:rsid w:val="00DF4B7D"/>
    <w:rsid w:val="00E16811"/>
    <w:rsid w:val="00F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C5A9-EB02-47CB-A712-37BB0CF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3D6"/>
    <w:pPr>
      <w:spacing w:line="256" w:lineRule="auto"/>
    </w:pPr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3D6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16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Z2GvZsFgY&amp;t=208s" TargetMode="External"/><Relationship Id="rId13" Type="http://schemas.openxmlformats.org/officeDocument/2006/relationships/hyperlink" Target="https://www.youtube.com/watch?v=DgZCGbdx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l0WFGHRxe4" TargetMode="External"/><Relationship Id="rId12" Type="http://schemas.openxmlformats.org/officeDocument/2006/relationships/hyperlink" Target="https://epodreczniki.pl/a/wyzsze-kwasy-karboksylowe/DzjIkD3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TH4sou0uk" TargetMode="External"/><Relationship Id="rId11" Type="http://schemas.openxmlformats.org/officeDocument/2006/relationships/hyperlink" Target="https://www.youtube.com/watch?v=h-Iqo1_n6QQ" TargetMode="External"/><Relationship Id="rId5" Type="http://schemas.openxmlformats.org/officeDocument/2006/relationships/hyperlink" Target="https://www.youtube.com/watch?v=j2kIKOm3We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w8kRPu0i-o&amp;t=31s" TargetMode="External"/><Relationship Id="rId4" Type="http://schemas.openxmlformats.org/officeDocument/2006/relationships/hyperlink" Target="https://epodreczniki.pl/a/czytam-nuty-solmizacja-i-nazwami-literowymi/DFvdBZnCh" TargetMode="External"/><Relationship Id="rId9" Type="http://schemas.openxmlformats.org/officeDocument/2006/relationships/hyperlink" Target="https://www.youtube.com/watch?v=CGxx42raumM&amp;t=16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939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18</cp:revision>
  <dcterms:created xsi:type="dcterms:W3CDTF">2020-05-25T15:25:00Z</dcterms:created>
  <dcterms:modified xsi:type="dcterms:W3CDTF">2020-05-25T18:37:00Z</dcterms:modified>
</cp:coreProperties>
</file>