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FD" w:rsidRDefault="00B566FD" w:rsidP="00B566F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 5</w:t>
      </w:r>
    </w:p>
    <w:p w:rsidR="00B566FD" w:rsidRPr="001511B9" w:rsidRDefault="00B566FD" w:rsidP="00B566FD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 xml:space="preserve">22.04.2020r.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B566FD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B566FD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9B02F8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Rządy Bolesława Krzywoustego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F8" w:rsidRPr="009B02F8" w:rsidRDefault="009B02F8" w:rsidP="009B02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B02F8">
              <w:rPr>
                <w:rFonts w:cs="Times New Roman"/>
                <w:sz w:val="24"/>
                <w:szCs w:val="24"/>
                <w:shd w:val="clear" w:color="auto" w:fill="FFFFFF"/>
              </w:rPr>
              <w:t>Proszę wstawić w wyszukiwarkę  link</w:t>
            </w:r>
            <w:r w:rsidRPr="009B02F8">
              <w:rPr>
                <w:rFonts w:cs="Times New Roman"/>
                <w:sz w:val="24"/>
                <w:szCs w:val="24"/>
              </w:rPr>
              <w:br/>
            </w:r>
            <w:r w:rsidRPr="009B02F8">
              <w:rPr>
                <w:rFonts w:cs="Times New Roman"/>
                <w:sz w:val="24"/>
                <w:szCs w:val="24"/>
                <w:shd w:val="clear" w:color="auto" w:fill="FFFFFF"/>
              </w:rPr>
              <w:t>https://epodreczniki.pl/a/klotnie-w-rodzinie-ksiazecej-i-podzial-polski-przez-krzywoustego/DEeC7K1tQ</w:t>
            </w:r>
          </w:p>
          <w:p w:rsidR="009B02F8" w:rsidRPr="009B02F8" w:rsidRDefault="009B02F8" w:rsidP="009B02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Pr="009B02F8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http://scholaris.pl/zasob/54636</w:t>
              </w:r>
            </w:hyperlink>
          </w:p>
          <w:p w:rsidR="009B02F8" w:rsidRPr="009B02F8" w:rsidRDefault="009B02F8" w:rsidP="009B02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9B02F8">
                <w:rPr>
                  <w:rStyle w:val="Hipercze"/>
                  <w:rFonts w:cs="Times New Roman"/>
                  <w:sz w:val="24"/>
                  <w:szCs w:val="24"/>
                  <w:shd w:val="clear" w:color="auto" w:fill="FFFFFF"/>
                </w:rPr>
                <w:t>https://www.edukator.pl/polska-w-czasach-boleslawa-krzywoustego,1041.html</w:t>
              </w:r>
            </w:hyperlink>
          </w:p>
          <w:p w:rsidR="009B02F8" w:rsidRPr="009B02F8" w:rsidRDefault="009B02F8" w:rsidP="009B02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B02F8">
              <w:rPr>
                <w:rFonts w:cs="Times New Roman"/>
                <w:sz w:val="24"/>
                <w:szCs w:val="24"/>
                <w:shd w:val="clear" w:color="auto" w:fill="FFFFFF"/>
              </w:rPr>
              <w:t>https://ciekawostkihistoryczne.pl/2018/07/25/dlaczego-boleslaw-krzywousty-doprowadzil-do-rozbicia-dzielnicowego/</w:t>
            </w:r>
          </w:p>
          <w:p w:rsidR="009B02F8" w:rsidRPr="009B02F8" w:rsidRDefault="009B02F8" w:rsidP="009B02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B02F8">
              <w:rPr>
                <w:rFonts w:cs="Times New Roman"/>
                <w:sz w:val="24"/>
                <w:szCs w:val="24"/>
                <w:shd w:val="clear" w:color="auto" w:fill="FFFFFF"/>
              </w:rPr>
              <w:t>Proszę zapoznać się z tematem i do niego samodzielnie spróbować wykonać ćwiczenia. Temat jest w podręczniku na str.179.</w:t>
            </w:r>
          </w:p>
          <w:p w:rsidR="009B02F8" w:rsidRPr="009B02F8" w:rsidRDefault="009B02F8" w:rsidP="009B02F8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B02F8">
              <w:rPr>
                <w:rFonts w:cs="Times New Roman"/>
                <w:sz w:val="24"/>
                <w:szCs w:val="24"/>
                <w:shd w:val="clear" w:color="auto" w:fill="FFFFFF"/>
              </w:rPr>
              <w:t>Zadanie do odesłania.</w:t>
            </w:r>
          </w:p>
          <w:p w:rsidR="009B02F8" w:rsidRDefault="009B02F8" w:rsidP="009B02F8">
            <w:pP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</w:pPr>
            <w:r w:rsidRPr="009B02F8">
              <w:rPr>
                <w:rFonts w:cs="Times New Roman"/>
                <w:sz w:val="24"/>
                <w:szCs w:val="24"/>
                <w:shd w:val="clear" w:color="auto" w:fill="FFFFFF"/>
              </w:rPr>
              <w:t>Zad 1 z podręcznika str.178</w:t>
            </w:r>
          </w:p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566FD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Cztery działania na ułamkach zwykłych i dziesiętnych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Dziennik elektroniczny,</w:t>
            </w:r>
          </w:p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praca zespołowa,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Ocena aktywności uczniów</w:t>
            </w:r>
          </w:p>
        </w:tc>
      </w:tr>
      <w:tr w:rsidR="00B566FD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Default="00B566FD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Opis plakatu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Default="00B566FD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Przyjrzyj się grafice na str. 186 i wykonaj zad. 1b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Default="00B566FD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zadania</w:t>
            </w:r>
          </w:p>
        </w:tc>
      </w:tr>
    </w:tbl>
    <w:p w:rsidR="00B566FD" w:rsidRDefault="00B566FD" w:rsidP="00B566FD">
      <w:pPr>
        <w:jc w:val="center"/>
        <w:rPr>
          <w:rFonts w:cs="Times New Roman"/>
          <w:sz w:val="24"/>
          <w:szCs w:val="24"/>
        </w:rPr>
      </w:pPr>
    </w:p>
    <w:p w:rsidR="00B566FD" w:rsidRDefault="00B566FD">
      <w:p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566FD" w:rsidRDefault="00B566FD" w:rsidP="00B566F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Klasa 6</w:t>
      </w:r>
    </w:p>
    <w:p w:rsidR="00B566FD" w:rsidRPr="001511B9" w:rsidRDefault="00B566FD" w:rsidP="00B566FD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 xml:space="preserve">22.04.2020r.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B566FD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B566FD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511B9">
              <w:rPr>
                <w:rFonts w:cs="Times New Roman"/>
                <w:sz w:val="24"/>
                <w:szCs w:val="24"/>
              </w:rPr>
              <w:t>Present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Simple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Opis „My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friend’s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Day”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Praca pisemna</w:t>
            </w:r>
          </w:p>
        </w:tc>
      </w:tr>
      <w:tr w:rsidR="00B566FD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A835F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Muzyczne widowiska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Default="00A835F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Dowiem  się czym są operetka , </w:t>
            </w:r>
            <w:proofErr w:type="spellStart"/>
            <w:r>
              <w:rPr>
                <w:rFonts w:cs="Times New Roman"/>
                <w:sz w:val="24"/>
                <w:szCs w:val="24"/>
              </w:rPr>
              <w:t>musical,rewia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A835F2" w:rsidRDefault="00A835F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Wyjaśnię pojęcia w zeszycie. </w:t>
            </w:r>
          </w:p>
          <w:p w:rsidR="00A835F2" w:rsidRDefault="00A835F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Wybiorę jeden przykład najsłynniejszej operetki , wyszukam w </w:t>
            </w:r>
            <w:proofErr w:type="spellStart"/>
            <w:r>
              <w:rPr>
                <w:rFonts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i obejrzę .</w:t>
            </w:r>
          </w:p>
          <w:p w:rsidR="00A835F2" w:rsidRDefault="00A835F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  <w:p w:rsidR="00A835F2" w:rsidRPr="001511B9" w:rsidRDefault="00A835F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Default="00A835F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Dla osób chętnych </w:t>
            </w:r>
          </w:p>
          <w:p w:rsidR="00A835F2" w:rsidRDefault="00A835F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 napiszę co podobało mi się podczas oglądania operetki , moje własne refleksje.</w:t>
            </w:r>
          </w:p>
          <w:p w:rsidR="00A835F2" w:rsidRPr="001511B9" w:rsidRDefault="00A835F2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Proszę o przesłanie na Messenger lub pocztę szkoły.</w:t>
            </w:r>
          </w:p>
        </w:tc>
      </w:tr>
      <w:tr w:rsidR="00B566FD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Objętość graniastosłupów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566FD" w:rsidRDefault="00B566FD" w:rsidP="00B566FD">
      <w:pPr>
        <w:jc w:val="center"/>
        <w:rPr>
          <w:rFonts w:cs="Times New Roman"/>
          <w:sz w:val="24"/>
          <w:szCs w:val="24"/>
        </w:rPr>
      </w:pPr>
    </w:p>
    <w:p w:rsidR="00B566FD" w:rsidRDefault="00B566FD">
      <w:p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566FD" w:rsidRDefault="00B566FD" w:rsidP="00B566F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Klasa 7</w:t>
      </w:r>
    </w:p>
    <w:p w:rsidR="00B566FD" w:rsidRPr="001511B9" w:rsidRDefault="00B566FD" w:rsidP="00B566FD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 xml:space="preserve">22.04.2020r.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B566FD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B566FD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Objętość prostopadłościanu, jednostki objętości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Dziennik elektroniczny,</w:t>
            </w:r>
          </w:p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khanacademy.pl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Ocena aktywności uczniów</w:t>
            </w:r>
          </w:p>
        </w:tc>
      </w:tr>
      <w:tr w:rsidR="00B566FD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Wykonuje i stosuje w grze techniczne i taktyczne elementy gier.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Uczeń ogląda filmy na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You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Tube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 xml:space="preserve"> (piłka ręczna) na temat: Rzut do bramki po kozłowaniu, z biegu i z wyskoku i po podaniu od partnera.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566FD" w:rsidRDefault="00B566FD" w:rsidP="00B566FD">
      <w:pPr>
        <w:jc w:val="center"/>
        <w:rPr>
          <w:rFonts w:cs="Times New Roman"/>
          <w:sz w:val="24"/>
          <w:szCs w:val="24"/>
        </w:rPr>
      </w:pPr>
    </w:p>
    <w:p w:rsidR="00B566FD" w:rsidRDefault="00B566FD">
      <w:pPr>
        <w:suppressAutoHyphens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566FD" w:rsidRDefault="00B566FD" w:rsidP="00B566F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Klasa 8</w:t>
      </w:r>
    </w:p>
    <w:p w:rsidR="00B566FD" w:rsidRPr="001511B9" w:rsidRDefault="00B566FD" w:rsidP="00B566FD">
      <w:pPr>
        <w:jc w:val="center"/>
        <w:rPr>
          <w:rFonts w:cs="Times New Roman"/>
          <w:sz w:val="24"/>
          <w:szCs w:val="24"/>
        </w:rPr>
      </w:pPr>
      <w:r w:rsidRPr="001511B9">
        <w:rPr>
          <w:rFonts w:cs="Times New Roman"/>
          <w:sz w:val="24"/>
          <w:szCs w:val="24"/>
        </w:rPr>
        <w:t xml:space="preserve">22.04.2020r.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B566FD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B566FD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B566FD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Obrazy tworzone przez zwierciadła sferyczne - ćwiczenia.</w:t>
            </w:r>
          </w:p>
          <w:p w:rsidR="00B566FD" w:rsidRPr="001511B9" w:rsidRDefault="00B566FD" w:rsidP="00B566FD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Zjawisko załamania światła.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Dziennik elektroniczny.</w:t>
            </w:r>
          </w:p>
          <w:p w:rsidR="00B566FD" w:rsidRPr="001511B9" w:rsidRDefault="00B566FD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511B9">
              <w:rPr>
                <w:rFonts w:cs="Times New Roman"/>
                <w:sz w:val="24"/>
                <w:szCs w:val="24"/>
              </w:rPr>
              <w:t>Youtube</w:t>
            </w:r>
            <w:proofErr w:type="spellEnd"/>
            <w:r w:rsidRPr="001511B9">
              <w:rPr>
                <w:rFonts w:cs="Times New Roman"/>
                <w:sz w:val="24"/>
                <w:szCs w:val="24"/>
              </w:rPr>
              <w:t>.</w:t>
            </w:r>
          </w:p>
          <w:p w:rsidR="00B566FD" w:rsidRPr="001511B9" w:rsidRDefault="00B566FD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Poczta e-mail.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Samoocena uczniów.</w:t>
            </w:r>
          </w:p>
        </w:tc>
      </w:tr>
      <w:tr w:rsidR="00B566FD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Default="00B566FD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Tędy i owędy - powtórzenie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Default="00B566FD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Lekcja online:</w:t>
            </w:r>
          </w:p>
          <w:p w:rsidR="00B566FD" w:rsidRDefault="00A835F2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B566FD">
                <w:rPr>
                  <w:rFonts w:cs="Times New Roman"/>
                  <w:sz w:val="24"/>
                  <w:szCs w:val="24"/>
                </w:rPr>
                <w:t>https://view.genial.ly/5e89ba02260c290e39ae1801/vertical-infographic-tedy-i-owedy-m-wankowicz?fbclid=IwAR29VOe5crAX9DxT0bIZ6Tux08ISz852CZnicipGeN6pC4WjRe4I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Default="00B566FD" w:rsidP="007C1737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zadań</w:t>
            </w:r>
          </w:p>
        </w:tc>
      </w:tr>
      <w:tr w:rsidR="00B566FD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511B9">
              <w:rPr>
                <w:rFonts w:cs="Times New Roman"/>
                <w:sz w:val="24"/>
                <w:szCs w:val="24"/>
              </w:rPr>
              <w:t>Conditionals</w:t>
            </w:r>
            <w:proofErr w:type="spell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 xml:space="preserve">Zadania- Google </w:t>
            </w:r>
            <w:proofErr w:type="spellStart"/>
            <w:r w:rsidRPr="001511B9">
              <w:rPr>
                <w:rFonts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6FD" w:rsidRPr="001511B9" w:rsidRDefault="00B566FD" w:rsidP="007C17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Zdjęcia wykonanych zadań</w:t>
            </w:r>
          </w:p>
        </w:tc>
      </w:tr>
      <w:tr w:rsidR="00277468" w:rsidRPr="001511B9" w:rsidTr="007C1737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468" w:rsidRPr="001511B9" w:rsidRDefault="00277468" w:rsidP="00277468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1511B9">
              <w:rPr>
                <w:rFonts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468" w:rsidRDefault="00277468" w:rsidP="002774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Tamowanie krwawień </w:t>
            </w:r>
            <w:r>
              <w:rPr>
                <w:rFonts w:cs="Times New Roman"/>
                <w:sz w:val="24"/>
                <w:szCs w:val="24"/>
              </w:rPr>
              <w:br/>
              <w:t>i krwotoków</w:t>
            </w:r>
          </w:p>
          <w:p w:rsidR="00277468" w:rsidRDefault="00277468" w:rsidP="002774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Uczeń:</w:t>
            </w:r>
          </w:p>
          <w:p w:rsidR="00277468" w:rsidRDefault="00277468" w:rsidP="002774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Zna zasady pierwszej pomocy </w:t>
            </w:r>
            <w:r>
              <w:rPr>
                <w:rFonts w:cs="Times New Roman"/>
                <w:sz w:val="24"/>
                <w:szCs w:val="24"/>
              </w:rPr>
              <w:br/>
              <w:t>w urazach kończyn.</w:t>
            </w:r>
          </w:p>
          <w:p w:rsidR="00277468" w:rsidRDefault="00277468" w:rsidP="002774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wyjaśnia pojęcia: rana, krwotok;</w:t>
            </w:r>
          </w:p>
          <w:p w:rsidR="00277468" w:rsidRDefault="00277468" w:rsidP="002774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wykonuje opatrunek osłaniający na ranę w obrębie kończyny;</w:t>
            </w:r>
          </w:p>
          <w:p w:rsidR="00277468" w:rsidRDefault="00277468" w:rsidP="002774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wyjaśnia, jak rozpoznać krwotok zewnętrzny;</w:t>
            </w:r>
          </w:p>
          <w:p w:rsidR="00277468" w:rsidRDefault="00277468" w:rsidP="002774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 wykonuje opatrunek uciskowy;</w:t>
            </w:r>
          </w:p>
          <w:p w:rsidR="00277468" w:rsidRPr="00470791" w:rsidRDefault="00277468" w:rsidP="002774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bezpiecznie zdejmuje rękawiczki ochronne. 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468" w:rsidRDefault="00277468" w:rsidP="00277468">
            <w:r>
              <w:lastRenderedPageBreak/>
              <w:t>Praca z e-podręcznikiem.</w:t>
            </w:r>
          </w:p>
          <w:p w:rsidR="00277468" w:rsidRDefault="00277468" w:rsidP="00277468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>
                <w:rPr>
                  <w:rStyle w:val="Hipercze"/>
                </w:rPr>
                <w:t>https://epodreczniki.pl/a/tamowanie-krwotoku/DwZ1Q20ck</w:t>
              </w:r>
            </w:hyperlink>
          </w:p>
          <w:p w:rsidR="00277468" w:rsidRDefault="00277468" w:rsidP="002774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Infografika: rodzaje ran, krwawień i krwotoków;</w:t>
            </w:r>
          </w:p>
          <w:p w:rsidR="00277468" w:rsidRDefault="00277468" w:rsidP="002774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Infografika: Postępowanie przy zranieniach;</w:t>
            </w:r>
          </w:p>
          <w:p w:rsidR="00277468" w:rsidRDefault="00277468" w:rsidP="002774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a) instrukcja zakładania opatrunku osłaniającego i opatrunku uciskowego;</w:t>
            </w:r>
          </w:p>
          <w:p w:rsidR="00277468" w:rsidRDefault="00277468" w:rsidP="002774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b) tamowanie krwotoków rany </w:t>
            </w:r>
            <w:r>
              <w:rPr>
                <w:rFonts w:cs="Times New Roman"/>
                <w:sz w:val="24"/>
                <w:szCs w:val="24"/>
              </w:rPr>
              <w:lastRenderedPageBreak/>
              <w:t>głowy – opatrunek osłaniający!!!</w:t>
            </w:r>
          </w:p>
          <w:p w:rsidR="00277468" w:rsidRDefault="00277468" w:rsidP="002774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Film edukacyjny opisujący charakterystykę poszczególnych ran.</w:t>
            </w:r>
          </w:p>
          <w:p w:rsidR="00277468" w:rsidRDefault="00277468" w:rsidP="002774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77468" w:rsidRPr="00470791" w:rsidRDefault="00277468" w:rsidP="002774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468" w:rsidRPr="00470791" w:rsidRDefault="00277468" w:rsidP="002774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Samokontrola i samoocena poznanej wiedzy i umiejętności na podstawie załączonych zadań 1 – 6. </w:t>
            </w:r>
          </w:p>
        </w:tc>
      </w:tr>
    </w:tbl>
    <w:p w:rsidR="00383EA9" w:rsidRDefault="00383EA9"/>
    <w:sectPr w:rsidR="0038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64682"/>
    <w:multiLevelType w:val="multilevel"/>
    <w:tmpl w:val="48100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00"/>
    <w:rsid w:val="00152100"/>
    <w:rsid w:val="00277468"/>
    <w:rsid w:val="00383EA9"/>
    <w:rsid w:val="009B02F8"/>
    <w:rsid w:val="00A835F2"/>
    <w:rsid w:val="00B5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8C1D9-5E89-4BCB-9AAA-2588E043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6FD"/>
    <w:pPr>
      <w:suppressAutoHyphens/>
    </w:pPr>
    <w:rPr>
      <w:rFonts w:eastAsia="SimSu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66FD"/>
    <w:pPr>
      <w:suppressAutoHyphens/>
      <w:autoSpaceDN w:val="0"/>
      <w:textAlignment w:val="baseline"/>
    </w:pPr>
    <w:rPr>
      <w:rFonts w:eastAsia="SimSun"/>
      <w:kern w:val="3"/>
    </w:rPr>
  </w:style>
  <w:style w:type="table" w:styleId="Tabela-Siatka">
    <w:name w:val="Table Grid"/>
    <w:basedOn w:val="Standardowy"/>
    <w:uiPriority w:val="39"/>
    <w:rsid w:val="00277468"/>
    <w:pPr>
      <w:spacing w:after="0" w:line="240" w:lineRule="auto"/>
    </w:pPr>
    <w:rPr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77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tamowanie-krwotoku/DwZ1Q20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89ba02260c290e39ae1801/vertical-infographic-tedy-i-owedy-m-wankowicz?fbclid=IwAR29VOe5crAX9DxT0bIZ6Tux08ISz852CZnicipGeN6pC4WjRe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kator.pl/polska-w-czasach-boleslawa-krzywoustego,1041.html" TargetMode="External"/><Relationship Id="rId5" Type="http://schemas.openxmlformats.org/officeDocument/2006/relationships/hyperlink" Target="http://scholaris.pl/zasob/546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509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5</cp:revision>
  <dcterms:created xsi:type="dcterms:W3CDTF">2020-04-15T16:03:00Z</dcterms:created>
  <dcterms:modified xsi:type="dcterms:W3CDTF">2020-04-21T18:50:00Z</dcterms:modified>
</cp:coreProperties>
</file>