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CE" w:rsidRPr="008643DC" w:rsidRDefault="005E2CCE" w:rsidP="005E2CCE">
      <w:pPr>
        <w:spacing w:after="0" w:line="360" w:lineRule="auto"/>
        <w:rPr>
          <w:sz w:val="24"/>
          <w:szCs w:val="24"/>
        </w:rPr>
      </w:pPr>
    </w:p>
    <w:p w:rsidR="005E2CCE" w:rsidRPr="005E2CCE" w:rsidRDefault="00405247" w:rsidP="005E2CCE">
      <w:pPr>
        <w:spacing w:after="0" w:line="360" w:lineRule="auto"/>
        <w:jc w:val="center"/>
        <w:rPr>
          <w:b/>
          <w:sz w:val="32"/>
          <w:szCs w:val="32"/>
        </w:rPr>
      </w:pPr>
      <w:r w:rsidRPr="005E2CCE">
        <w:rPr>
          <w:b/>
          <w:sz w:val="32"/>
          <w:szCs w:val="32"/>
        </w:rPr>
        <w:t>NAZWA ZADANIA: Detektywi w Gminie Rybno-„Przeszłość dla przyszłości”</w:t>
      </w:r>
    </w:p>
    <w:p w:rsidR="00405247" w:rsidRPr="005E2CCE" w:rsidRDefault="00405247" w:rsidP="005E2CCE">
      <w:pPr>
        <w:spacing w:after="0" w:line="360" w:lineRule="auto"/>
        <w:rPr>
          <w:b/>
          <w:sz w:val="24"/>
          <w:szCs w:val="24"/>
        </w:rPr>
      </w:pPr>
      <w:r w:rsidRPr="005E2CCE">
        <w:rPr>
          <w:b/>
          <w:sz w:val="24"/>
          <w:szCs w:val="24"/>
        </w:rPr>
        <w:t>CELE PROJEKTU:</w:t>
      </w:r>
    </w:p>
    <w:p w:rsidR="00405247" w:rsidRDefault="00405247" w:rsidP="005E2CCE">
      <w:pPr>
        <w:spacing w:after="0" w:line="360" w:lineRule="auto"/>
        <w:rPr>
          <w:sz w:val="24"/>
          <w:szCs w:val="24"/>
        </w:rPr>
      </w:pPr>
      <w:r w:rsidRPr="005E2CCE">
        <w:rPr>
          <w:sz w:val="24"/>
          <w:szCs w:val="24"/>
        </w:rPr>
        <w:t>Celem głównym projektu jest podniesienie kompetencji społecznych i obywatelskich u 20 uczniów (dziewcząt 11, chłopców 9) ze Szkoły Podstawowej im. ks. Jana Twardowskiego w Rumianie poprzez wspólne działania zmierzające do poznania historii lokalnej i zachowania dziedzictwa dla przyszłych pokoleń, w tym utworzenie szkolnego muzeum, wywiady z seniorami , wyjazdy edukacyjne oraz inicjatywy społecznej</w:t>
      </w:r>
      <w:r w:rsidR="00E404A9" w:rsidRPr="005E2CCE">
        <w:rPr>
          <w:sz w:val="24"/>
          <w:szCs w:val="24"/>
        </w:rPr>
        <w:t xml:space="preserve"> w ramach Grupy „Młodzi-aktywni” w okresie w okresie od 01.09.2025r.- 30.06.2026r.</w:t>
      </w:r>
    </w:p>
    <w:p w:rsidR="005E2CCE" w:rsidRPr="008643DC" w:rsidRDefault="005E2CCE" w:rsidP="005E2CCE">
      <w:pPr>
        <w:spacing w:after="0" w:line="360" w:lineRule="auto"/>
        <w:rPr>
          <w:sz w:val="16"/>
          <w:szCs w:val="16"/>
        </w:rPr>
      </w:pPr>
    </w:p>
    <w:p w:rsidR="00E404A9" w:rsidRPr="005E2CCE" w:rsidRDefault="00E404A9" w:rsidP="005E2CCE">
      <w:pPr>
        <w:spacing w:after="0" w:line="360" w:lineRule="auto"/>
        <w:rPr>
          <w:b/>
          <w:sz w:val="24"/>
          <w:szCs w:val="24"/>
        </w:rPr>
      </w:pPr>
      <w:r w:rsidRPr="005E2CCE">
        <w:rPr>
          <w:b/>
          <w:sz w:val="24"/>
          <w:szCs w:val="24"/>
        </w:rPr>
        <w:t>KOALICJA</w:t>
      </w:r>
    </w:p>
    <w:p w:rsidR="00E404A9" w:rsidRDefault="00E404A9" w:rsidP="005E2CCE">
      <w:pPr>
        <w:spacing w:after="0" w:line="360" w:lineRule="auto"/>
        <w:rPr>
          <w:sz w:val="24"/>
          <w:szCs w:val="24"/>
        </w:rPr>
      </w:pPr>
      <w:r w:rsidRPr="005E2CCE">
        <w:rPr>
          <w:sz w:val="24"/>
          <w:szCs w:val="24"/>
        </w:rPr>
        <w:t>Projekt realizowany jest w koalicji: GMINA RYBNO-SZKOŁA PODSTAWOWA IM. KS.JANA TWARDOWSKIEGO W RUMIANIE-STOWARZYSZENIE DZIECI TWARDOWSKIEGO.</w:t>
      </w:r>
    </w:p>
    <w:p w:rsidR="005E2CCE" w:rsidRPr="008643DC" w:rsidRDefault="005E2CCE" w:rsidP="005E2CCE">
      <w:pPr>
        <w:spacing w:after="0" w:line="360" w:lineRule="auto"/>
        <w:rPr>
          <w:sz w:val="16"/>
          <w:szCs w:val="16"/>
        </w:rPr>
      </w:pPr>
    </w:p>
    <w:p w:rsidR="00E404A9" w:rsidRPr="005E2CCE" w:rsidRDefault="00E404A9" w:rsidP="005E2CCE">
      <w:pPr>
        <w:spacing w:after="0" w:line="360" w:lineRule="auto"/>
        <w:rPr>
          <w:b/>
          <w:sz w:val="24"/>
          <w:szCs w:val="24"/>
        </w:rPr>
      </w:pPr>
      <w:r w:rsidRPr="005E2CCE">
        <w:rPr>
          <w:b/>
          <w:sz w:val="24"/>
          <w:szCs w:val="24"/>
        </w:rPr>
        <w:t>GRUPA DOCELOWA</w:t>
      </w:r>
    </w:p>
    <w:p w:rsidR="00E404A9" w:rsidRDefault="00E404A9" w:rsidP="005E2CCE">
      <w:pPr>
        <w:spacing w:after="0" w:line="360" w:lineRule="auto"/>
        <w:rPr>
          <w:sz w:val="24"/>
          <w:szCs w:val="24"/>
        </w:rPr>
      </w:pPr>
      <w:r w:rsidRPr="005E2CCE">
        <w:rPr>
          <w:sz w:val="24"/>
          <w:szCs w:val="24"/>
        </w:rPr>
        <w:t>Zadanie grantowe zakłada objęciem 20 uczestników wsparcia-młodzieży w wieku 12-19 lat zamieszkujących gm. Rybno pow. Działdowski. Są to uczniowie Szkoły Podstawowej im. ks. Jana Twardowskiego w Rumianie w 100% obszar wiejski. Są to to uczniowie głównie kl. 7-8, w wieku 12-15 lat (11 dziewcząt, 9 chłopców).</w:t>
      </w:r>
    </w:p>
    <w:p w:rsidR="005E2CCE" w:rsidRPr="008643DC" w:rsidRDefault="005E2CCE" w:rsidP="005E2CCE">
      <w:pPr>
        <w:spacing w:after="0" w:line="360" w:lineRule="auto"/>
        <w:rPr>
          <w:sz w:val="16"/>
          <w:szCs w:val="16"/>
        </w:rPr>
      </w:pPr>
    </w:p>
    <w:p w:rsidR="00E404A9" w:rsidRPr="005E2CCE" w:rsidRDefault="00E404A9" w:rsidP="005E2CCE">
      <w:pPr>
        <w:spacing w:after="0" w:line="360" w:lineRule="auto"/>
        <w:rPr>
          <w:b/>
          <w:sz w:val="24"/>
          <w:szCs w:val="24"/>
        </w:rPr>
      </w:pPr>
      <w:r w:rsidRPr="005E2CCE">
        <w:rPr>
          <w:b/>
          <w:sz w:val="24"/>
          <w:szCs w:val="24"/>
        </w:rPr>
        <w:t>ZAPLANOWANE DZIAŁANIA W RAMACH PROJEKTU</w:t>
      </w:r>
    </w:p>
    <w:p w:rsidR="005E2CCE" w:rsidRPr="005E2CCE" w:rsidRDefault="005E2CCE" w:rsidP="005E2CC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E2CCE">
        <w:rPr>
          <w:sz w:val="24"/>
          <w:szCs w:val="24"/>
        </w:rPr>
        <w:t>Warsztaty aktywnego słuchania i działania „Historia mojego regionu”</w:t>
      </w:r>
    </w:p>
    <w:p w:rsidR="005E2CCE" w:rsidRPr="005E2CCE" w:rsidRDefault="005E2CCE" w:rsidP="005E2CC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E2CCE">
        <w:rPr>
          <w:sz w:val="24"/>
          <w:szCs w:val="24"/>
        </w:rPr>
        <w:t>Szlakiem dawnych rzemiosł-wyjazdy studyjne</w:t>
      </w:r>
    </w:p>
    <w:p w:rsidR="005E2CCE" w:rsidRPr="005E2CCE" w:rsidRDefault="005E2CCE" w:rsidP="005E2CC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E2CCE">
        <w:rPr>
          <w:sz w:val="24"/>
          <w:szCs w:val="24"/>
        </w:rPr>
        <w:t>Warsztaty kuchni regionalnej ze Stowarzyszeniem Dzieci Twardowskiego</w:t>
      </w:r>
    </w:p>
    <w:p w:rsidR="005E2CCE" w:rsidRPr="005E2CCE" w:rsidRDefault="005E2CCE" w:rsidP="005E2CC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E2CCE">
        <w:rPr>
          <w:sz w:val="24"/>
          <w:szCs w:val="24"/>
        </w:rPr>
        <w:t>„Nie dajmy zapomnieć”-wywiady z seniorami</w:t>
      </w:r>
    </w:p>
    <w:p w:rsidR="005E2CCE" w:rsidRPr="005E2CCE" w:rsidRDefault="005E2CCE" w:rsidP="005E2CC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E2CCE">
        <w:rPr>
          <w:sz w:val="24"/>
          <w:szCs w:val="24"/>
        </w:rPr>
        <w:t>„W starej piwnicy”- tworzymy szkolne muzeum,</w:t>
      </w:r>
    </w:p>
    <w:p w:rsidR="005E2CCE" w:rsidRPr="005E2CCE" w:rsidRDefault="005E2CCE" w:rsidP="005E2CC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E2CCE">
        <w:rPr>
          <w:sz w:val="24"/>
          <w:szCs w:val="24"/>
        </w:rPr>
        <w:t>„Historia łączy pokolenia”-piknik historyczny.</w:t>
      </w:r>
    </w:p>
    <w:p w:rsidR="005E2CCE" w:rsidRPr="005E2CCE" w:rsidRDefault="005E2CCE" w:rsidP="005E2CCE">
      <w:pPr>
        <w:spacing w:after="0" w:line="360" w:lineRule="auto"/>
        <w:rPr>
          <w:b/>
          <w:sz w:val="24"/>
          <w:szCs w:val="24"/>
        </w:rPr>
      </w:pPr>
      <w:r w:rsidRPr="005E2CCE">
        <w:rPr>
          <w:b/>
          <w:sz w:val="24"/>
          <w:szCs w:val="24"/>
        </w:rPr>
        <w:t>TERMIN REALIZACJI 01.09.2025R.-30.06.2026Rr.</w:t>
      </w:r>
      <w:bookmarkStart w:id="0" w:name="_GoBack"/>
      <w:bookmarkEnd w:id="0"/>
    </w:p>
    <w:p w:rsidR="005E2CCE" w:rsidRDefault="005E2CCE" w:rsidP="005E2CCE">
      <w:pPr>
        <w:spacing w:after="0" w:line="360" w:lineRule="auto"/>
        <w:rPr>
          <w:b/>
          <w:sz w:val="24"/>
          <w:szCs w:val="24"/>
        </w:rPr>
      </w:pPr>
      <w:r w:rsidRPr="005E2CCE">
        <w:rPr>
          <w:b/>
          <w:sz w:val="24"/>
          <w:szCs w:val="24"/>
        </w:rPr>
        <w:t>WARTOŚĆ PROJEKTU 80 143,10 zł</w:t>
      </w:r>
    </w:p>
    <w:p w:rsidR="008643DC" w:rsidRPr="005E2CCE" w:rsidRDefault="008643DC" w:rsidP="005E2CC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Realizatorzy: Hanna Kirchhof, Grzegorz </w:t>
      </w:r>
      <w:proofErr w:type="spellStart"/>
      <w:r>
        <w:rPr>
          <w:b/>
          <w:sz w:val="24"/>
          <w:szCs w:val="24"/>
        </w:rPr>
        <w:t>Wiergowski</w:t>
      </w:r>
      <w:proofErr w:type="spellEnd"/>
    </w:p>
    <w:sectPr w:rsidR="008643DC" w:rsidRPr="005E2C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798" w:rsidRDefault="00460798" w:rsidP="00405247">
      <w:pPr>
        <w:spacing w:after="0" w:line="240" w:lineRule="auto"/>
      </w:pPr>
      <w:r>
        <w:separator/>
      </w:r>
    </w:p>
  </w:endnote>
  <w:endnote w:type="continuationSeparator" w:id="0">
    <w:p w:rsidR="00460798" w:rsidRDefault="00460798" w:rsidP="0040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798" w:rsidRDefault="00460798" w:rsidP="00405247">
      <w:pPr>
        <w:spacing w:after="0" w:line="240" w:lineRule="auto"/>
      </w:pPr>
      <w:r>
        <w:separator/>
      </w:r>
    </w:p>
  </w:footnote>
  <w:footnote w:type="continuationSeparator" w:id="0">
    <w:p w:rsidR="00460798" w:rsidRDefault="00460798" w:rsidP="0040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47" w:rsidRDefault="00405247">
    <w:pPr>
      <w:pStyle w:val="Nagwek"/>
    </w:pPr>
  </w:p>
  <w:p w:rsidR="00405247" w:rsidRDefault="00405247">
    <w:pPr>
      <w:pStyle w:val="Nagwek"/>
    </w:pPr>
    <w:r>
      <w:rPr>
        <w:noProof/>
        <w:lang w:eastAsia="pl-PL"/>
      </w:rPr>
      <w:drawing>
        <wp:inline distT="0" distB="0" distL="0" distR="0" wp14:anchorId="58BF9265">
          <wp:extent cx="5934710" cy="696037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287" cy="7206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04A21"/>
    <w:multiLevelType w:val="hybridMultilevel"/>
    <w:tmpl w:val="522E1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47"/>
    <w:rsid w:val="00405247"/>
    <w:rsid w:val="00460798"/>
    <w:rsid w:val="005E2CCE"/>
    <w:rsid w:val="008643DC"/>
    <w:rsid w:val="009349C4"/>
    <w:rsid w:val="00E4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415A52-CF93-4ED9-8A65-FDA8E7FA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247"/>
  </w:style>
  <w:style w:type="paragraph" w:styleId="Stopka">
    <w:name w:val="footer"/>
    <w:basedOn w:val="Normalny"/>
    <w:link w:val="StopkaZnak"/>
    <w:uiPriority w:val="99"/>
    <w:unhideWhenUsed/>
    <w:rsid w:val="0040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247"/>
  </w:style>
  <w:style w:type="paragraph" w:styleId="Akapitzlist">
    <w:name w:val="List Paragraph"/>
    <w:basedOn w:val="Normalny"/>
    <w:uiPriority w:val="34"/>
    <w:qFormat/>
    <w:rsid w:val="005E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1</cp:revision>
  <cp:lastPrinted>2025-10-07T08:49:00Z</cp:lastPrinted>
  <dcterms:created xsi:type="dcterms:W3CDTF">2025-10-07T08:21:00Z</dcterms:created>
  <dcterms:modified xsi:type="dcterms:W3CDTF">2025-10-07T09:25:00Z</dcterms:modified>
</cp:coreProperties>
</file>